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500A6" w14:textId="6BED17F5" w:rsidR="00597502" w:rsidRPr="001B4F29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</w:pPr>
      <w:r w:rsidRPr="001B4F29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>Outdoor Play Policy (EYFS September 2025)</w:t>
      </w:r>
    </w:p>
    <w:p w14:paraId="1486BD38" w14:textId="3096CBF0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Policy Statement</w:t>
      </w:r>
      <w:r w:rsidR="00146AF5">
        <w:rPr>
          <w:rFonts w:ascii="Segoe UI" w:eastAsia="Times New Roman" w:hAnsi="Segoe UI" w:cs="Segoe UI"/>
          <w:b/>
          <w:bCs/>
          <w:lang w:eastAsia="en-GB"/>
        </w:rPr>
        <w:t>:</w:t>
      </w:r>
    </w:p>
    <w:p w14:paraId="1015C9D0" w14:textId="0E20B66B" w:rsidR="00597502" w:rsidRPr="00F619F8" w:rsidRDefault="00597502" w:rsidP="00597502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At </w:t>
      </w:r>
      <w:r w:rsidR="00FB25C4" w:rsidRPr="00F619F8">
        <w:rPr>
          <w:rFonts w:ascii="Segoe UI" w:eastAsia="Times New Roman" w:hAnsi="Segoe UI" w:cs="Segoe UI"/>
          <w:lang w:eastAsia="en-GB"/>
        </w:rPr>
        <w:t>Little Acorns preschool</w:t>
      </w:r>
      <w:r w:rsidRPr="00F619F8">
        <w:rPr>
          <w:rFonts w:ascii="Segoe UI" w:eastAsia="Times New Roman" w:hAnsi="Segoe UI" w:cs="Segoe UI"/>
          <w:lang w:eastAsia="en-GB"/>
        </w:rPr>
        <w:t xml:space="preserve">, we recognise the importance of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outdoor play</w:t>
      </w:r>
      <w:r w:rsidRPr="00F619F8">
        <w:rPr>
          <w:rFonts w:ascii="Segoe UI" w:eastAsia="Times New Roman" w:hAnsi="Segoe UI" w:cs="Segoe UI"/>
          <w:lang w:eastAsia="en-GB"/>
        </w:rPr>
        <w:t xml:space="preserve"> in promoting children's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physical, cognitive, and social development</w:t>
      </w:r>
      <w:r w:rsidRPr="00F619F8">
        <w:rPr>
          <w:rFonts w:ascii="Segoe UI" w:eastAsia="Times New Roman" w:hAnsi="Segoe UI" w:cs="Segoe UI"/>
          <w:lang w:eastAsia="en-GB"/>
        </w:rPr>
        <w:t xml:space="preserve">. This policy outlines our approach to providing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safe, enriching, and engaging outdoor play experiences</w:t>
      </w:r>
      <w:r w:rsidRPr="00F619F8">
        <w:rPr>
          <w:rFonts w:ascii="Segoe UI" w:eastAsia="Times New Roman" w:hAnsi="Segoe UI" w:cs="Segoe UI"/>
          <w:lang w:eastAsia="en-GB"/>
        </w:rPr>
        <w:t xml:space="preserve"> that align with EYFS 2025 guidance.</w:t>
      </w:r>
    </w:p>
    <w:p w14:paraId="2EEBFA71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Importance of Outdoor Play:</w:t>
      </w:r>
    </w:p>
    <w:p w14:paraId="2DF39EA3" w14:textId="77777777" w:rsidR="00597502" w:rsidRPr="00F619F8" w:rsidRDefault="00597502" w:rsidP="00597502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Outdoor play provides children with opportunities for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exploration, physical activity, creativity, and connection with nature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7619A808" w14:textId="77777777" w:rsidR="00597502" w:rsidRPr="00F619F8" w:rsidRDefault="00597502" w:rsidP="00597502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Engaging in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active play outdoors</w:t>
      </w:r>
      <w:r w:rsidRPr="00F619F8">
        <w:rPr>
          <w:rFonts w:ascii="Segoe UI" w:eastAsia="Times New Roman" w:hAnsi="Segoe UI" w:cs="Segoe UI"/>
          <w:lang w:eastAsia="en-GB"/>
        </w:rPr>
        <w:t xml:space="preserve"> supports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gross motor skills, problem-solving abilities, and social interactions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51502C6C" w14:textId="77777777" w:rsidR="00597502" w:rsidRPr="00F619F8" w:rsidRDefault="00597502" w:rsidP="00597502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We ensure that outdoor play is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inclusive, accessible, and developmentally appropriate</w:t>
      </w:r>
      <w:r w:rsidRPr="00F619F8">
        <w:rPr>
          <w:rFonts w:ascii="Segoe UI" w:eastAsia="Times New Roman" w:hAnsi="Segoe UI" w:cs="Segoe UI"/>
          <w:lang w:eastAsia="en-GB"/>
        </w:rPr>
        <w:t xml:space="preserve"> for all children.</w:t>
      </w:r>
    </w:p>
    <w:p w14:paraId="0BC50C45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Outdoor Play Environments:</w:t>
      </w:r>
    </w:p>
    <w:p w14:paraId="21746F29" w14:textId="1F390068" w:rsidR="00597502" w:rsidRPr="00F619F8" w:rsidRDefault="00597502" w:rsidP="00597502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Our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outdoor play area</w:t>
      </w:r>
      <w:r w:rsidRPr="00F619F8">
        <w:rPr>
          <w:rFonts w:ascii="Segoe UI" w:eastAsia="Times New Roman" w:hAnsi="Segoe UI" w:cs="Segoe UI"/>
          <w:lang w:eastAsia="en-GB"/>
        </w:rPr>
        <w:t xml:space="preserve"> </w:t>
      </w:r>
      <w:r w:rsidR="00A436BC" w:rsidRPr="00F619F8">
        <w:rPr>
          <w:rFonts w:ascii="Segoe UI" w:eastAsia="Times New Roman" w:hAnsi="Segoe UI" w:cs="Segoe UI"/>
          <w:lang w:eastAsia="en-GB"/>
        </w:rPr>
        <w:t>is designed</w:t>
      </w:r>
      <w:r w:rsidRPr="00F619F8">
        <w:rPr>
          <w:rFonts w:ascii="Segoe UI" w:eastAsia="Times New Roman" w:hAnsi="Segoe UI" w:cs="Segoe UI"/>
          <w:lang w:eastAsia="en-GB"/>
        </w:rPr>
        <w:t xml:space="preserve"> to be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safe, stimulating, and age-appropriate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0AD9454D" w14:textId="66412AC2" w:rsidR="00597502" w:rsidRPr="00F619F8" w:rsidRDefault="00597502" w:rsidP="00597502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Outdoor equipment and materials are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regularly inspected, cleaned, and maintained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4C444070" w14:textId="7758BC5F" w:rsidR="00597502" w:rsidRPr="00F619F8" w:rsidRDefault="00597502" w:rsidP="00597502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Natural elements are included </w:t>
      </w:r>
      <w:r w:rsidR="00FB25C4" w:rsidRPr="00F619F8">
        <w:rPr>
          <w:rFonts w:ascii="Segoe UI" w:eastAsia="Times New Roman" w:hAnsi="Segoe UI" w:cs="Segoe UI"/>
          <w:lang w:eastAsia="en-GB"/>
        </w:rPr>
        <w:t xml:space="preserve">in our outside and shared garden area </w:t>
      </w:r>
      <w:r w:rsidRPr="00F619F8">
        <w:rPr>
          <w:rFonts w:ascii="Segoe UI" w:eastAsia="Times New Roman" w:hAnsi="Segoe UI" w:cs="Segoe UI"/>
          <w:lang w:eastAsia="en-GB"/>
        </w:rPr>
        <w:t xml:space="preserve">to support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sensory exploration and imaginative play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7168DBA1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Weather Considerations:</w:t>
      </w:r>
    </w:p>
    <w:p w14:paraId="5EBEB29C" w14:textId="77777777" w:rsidR="00597502" w:rsidRPr="00F619F8" w:rsidRDefault="00597502" w:rsidP="00597502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Outdoor play will be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accessible in all seasons</w:t>
      </w:r>
      <w:r w:rsidRPr="00F619F8">
        <w:rPr>
          <w:rFonts w:ascii="Segoe UI" w:eastAsia="Times New Roman" w:hAnsi="Segoe UI" w:cs="Segoe UI"/>
          <w:lang w:eastAsia="en-GB"/>
        </w:rPr>
        <w:t xml:space="preserve">, except in cases of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extreme weather conditions</w:t>
      </w:r>
      <w:r w:rsidRPr="00F619F8">
        <w:rPr>
          <w:rFonts w:ascii="Segoe UI" w:eastAsia="Times New Roman" w:hAnsi="Segoe UI" w:cs="Segoe UI"/>
          <w:lang w:eastAsia="en-GB"/>
        </w:rPr>
        <w:t xml:space="preserve"> that pose a safety risk.</w:t>
      </w:r>
    </w:p>
    <w:p w14:paraId="54D70614" w14:textId="5532E734" w:rsidR="00597502" w:rsidRPr="00F619F8" w:rsidRDefault="00597502" w:rsidP="00597502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Children will be dressed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appropriately for the weather</w:t>
      </w:r>
      <w:r w:rsidRPr="00F619F8">
        <w:rPr>
          <w:rFonts w:ascii="Segoe UI" w:eastAsia="Times New Roman" w:hAnsi="Segoe UI" w:cs="Segoe UI"/>
          <w:lang w:eastAsia="en-GB"/>
        </w:rPr>
        <w:t>, as needed.</w:t>
      </w:r>
    </w:p>
    <w:p w14:paraId="58110D53" w14:textId="223160E7" w:rsidR="00597502" w:rsidRPr="00F619F8" w:rsidRDefault="00597502" w:rsidP="00597502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Sunscreen </w:t>
      </w:r>
      <w:r w:rsidR="00FB25C4" w:rsidRPr="00F619F8">
        <w:rPr>
          <w:rFonts w:ascii="Segoe UI" w:eastAsia="Times New Roman" w:hAnsi="Segoe UI" w:cs="Segoe UI"/>
          <w:lang w:eastAsia="en-GB"/>
        </w:rPr>
        <w:t xml:space="preserve">application permission will be sought and </w:t>
      </w:r>
      <w:r w:rsidRPr="00F619F8">
        <w:rPr>
          <w:rFonts w:ascii="Segoe UI" w:eastAsia="Times New Roman" w:hAnsi="Segoe UI" w:cs="Segoe UI"/>
          <w:lang w:eastAsia="en-GB"/>
        </w:rPr>
        <w:t xml:space="preserve">applied as necessary, following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parents’ preferences and health guidelines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2138FDC0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Supervision:</w:t>
      </w:r>
    </w:p>
    <w:p w14:paraId="226B6500" w14:textId="6734B51B" w:rsidR="00597502" w:rsidRPr="00F619F8" w:rsidRDefault="00597502" w:rsidP="00597502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Active supervision</w:t>
      </w:r>
      <w:r w:rsidRPr="00F619F8">
        <w:rPr>
          <w:rFonts w:ascii="Segoe UI" w:eastAsia="Times New Roman" w:hAnsi="Segoe UI" w:cs="Segoe UI"/>
          <w:lang w:eastAsia="en-GB"/>
        </w:rPr>
        <w:t xml:space="preserve"> will be provided by staff members to ensure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children's safety and engagement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0D0E77F6" w14:textId="6A6CA575" w:rsidR="00597502" w:rsidRPr="00F619F8" w:rsidRDefault="00597502" w:rsidP="00597502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Staff-to-child ratios will be maintained in accordance with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EYFS regulation</w:t>
      </w:r>
      <w:r w:rsidR="00BE7033">
        <w:rPr>
          <w:rFonts w:ascii="Segoe UI" w:eastAsia="Times New Roman" w:hAnsi="Segoe UI" w:cs="Segoe UI"/>
          <w:b/>
          <w:bCs/>
          <w:lang w:eastAsia="en-GB"/>
        </w:rPr>
        <w:t>s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7F1CCC5D" w14:textId="77777777" w:rsidR="00597502" w:rsidRPr="00F619F8" w:rsidRDefault="00597502" w:rsidP="00597502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Supervision will encourage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independent exploration</w:t>
      </w:r>
      <w:r w:rsidRPr="00F619F8">
        <w:rPr>
          <w:rFonts w:ascii="Segoe UI" w:eastAsia="Times New Roman" w:hAnsi="Segoe UI" w:cs="Segoe UI"/>
          <w:lang w:eastAsia="en-GB"/>
        </w:rPr>
        <w:t xml:space="preserve"> while ensuring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risk management and safeguarding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0ED90E3D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Risk and Challenge:</w:t>
      </w:r>
    </w:p>
    <w:p w14:paraId="3803F6C7" w14:textId="77777777" w:rsidR="00597502" w:rsidRPr="00F619F8" w:rsidRDefault="00597502" w:rsidP="00597502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We provide opportunities for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manageable risk and challenge</w:t>
      </w:r>
      <w:r w:rsidRPr="00F619F8">
        <w:rPr>
          <w:rFonts w:ascii="Segoe UI" w:eastAsia="Times New Roman" w:hAnsi="Segoe UI" w:cs="Segoe UI"/>
          <w:lang w:eastAsia="en-GB"/>
        </w:rPr>
        <w:t xml:space="preserve"> to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foster resilience, confidence, and problem-solving skills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0B1F081D" w14:textId="1D3EEDFD" w:rsidR="00597502" w:rsidRPr="00F619F8" w:rsidRDefault="00597502" w:rsidP="00597502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Children are encouraged to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assess and navigate risk safely</w:t>
      </w:r>
      <w:r w:rsidRPr="00F619F8">
        <w:rPr>
          <w:rFonts w:ascii="Segoe UI" w:eastAsia="Times New Roman" w:hAnsi="Segoe UI" w:cs="Segoe UI"/>
          <w:lang w:eastAsia="en-GB"/>
        </w:rPr>
        <w:t xml:space="preserve">, with </w:t>
      </w:r>
      <w:r w:rsidR="00FB25C4" w:rsidRPr="00F619F8">
        <w:rPr>
          <w:rFonts w:ascii="Segoe UI" w:eastAsia="Times New Roman" w:hAnsi="Segoe UI" w:cs="Segoe UI"/>
          <w:lang w:eastAsia="en-GB"/>
        </w:rPr>
        <w:t>staff</w:t>
      </w:r>
      <w:r w:rsidRPr="00F619F8">
        <w:rPr>
          <w:rFonts w:ascii="Segoe UI" w:eastAsia="Times New Roman" w:hAnsi="Segoe UI" w:cs="Segoe UI"/>
          <w:lang w:eastAsia="en-GB"/>
        </w:rPr>
        <w:t xml:space="preserve"> </w:t>
      </w:r>
      <w:r w:rsidR="00BE7033">
        <w:rPr>
          <w:rFonts w:ascii="Segoe UI" w:eastAsia="Times New Roman" w:hAnsi="Segoe UI" w:cs="Segoe UI"/>
          <w:lang w:eastAsia="en-GB"/>
        </w:rPr>
        <w:t>guidance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4086EF84" w14:textId="77777777" w:rsidR="00597502" w:rsidRPr="00F619F8" w:rsidRDefault="00597502" w:rsidP="00597502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lastRenderedPageBreak/>
        <w:t xml:space="preserve">Risk assessments are conducted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regularly</w:t>
      </w:r>
      <w:r w:rsidRPr="00F619F8">
        <w:rPr>
          <w:rFonts w:ascii="Segoe UI" w:eastAsia="Times New Roman" w:hAnsi="Segoe UI" w:cs="Segoe UI"/>
          <w:lang w:eastAsia="en-GB"/>
        </w:rPr>
        <w:t xml:space="preserve"> to balance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safety and developmentally appropriate challenges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139F7086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Sun Safety:</w:t>
      </w:r>
    </w:p>
    <w:p w14:paraId="66AC88CA" w14:textId="77777777" w:rsidR="00597502" w:rsidRPr="00F619F8" w:rsidRDefault="00597502" w:rsidP="00597502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Sun safety is a priority, and we will: </w:t>
      </w:r>
    </w:p>
    <w:p w14:paraId="04088B7F" w14:textId="77777777" w:rsidR="00597502" w:rsidRPr="00F619F8" w:rsidRDefault="00597502" w:rsidP="00597502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Apply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parent-approved sunscreen</w:t>
      </w:r>
      <w:r w:rsidRPr="00F619F8">
        <w:rPr>
          <w:rFonts w:ascii="Segoe UI" w:eastAsia="Times New Roman" w:hAnsi="Segoe UI" w:cs="Segoe UI"/>
          <w:lang w:eastAsia="en-GB"/>
        </w:rPr>
        <w:t xml:space="preserve"> when necessary.</w:t>
      </w:r>
    </w:p>
    <w:p w14:paraId="5A906165" w14:textId="04E2F858" w:rsidR="00597502" w:rsidRPr="00A30482" w:rsidRDefault="00597502" w:rsidP="00A30482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Encourage children to wear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hats and protective clothing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6FF54345" w14:textId="602C09CB" w:rsidR="00597502" w:rsidRPr="00F619F8" w:rsidRDefault="00597502" w:rsidP="00597502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Parents will be informed about our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sun protection policy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2F229744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Outdoor Play Curriculum:</w:t>
      </w:r>
    </w:p>
    <w:p w14:paraId="6CC2CC61" w14:textId="77777777" w:rsidR="00041C6E" w:rsidRDefault="00597502" w:rsidP="00041C6E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Outdoor play is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integrated into the curriculum</w:t>
      </w:r>
      <w:r w:rsidRPr="00F619F8">
        <w:rPr>
          <w:rFonts w:ascii="Segoe UI" w:eastAsia="Times New Roman" w:hAnsi="Segoe UI" w:cs="Segoe UI"/>
          <w:lang w:eastAsia="en-GB"/>
        </w:rPr>
        <w:t xml:space="preserve">, providing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structured and free-play opportunities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19434A4D" w14:textId="730A49EC" w:rsidR="00597502" w:rsidRPr="00041C6E" w:rsidRDefault="00597502" w:rsidP="00041C6E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041C6E">
        <w:rPr>
          <w:rFonts w:ascii="Segoe UI" w:eastAsia="Times New Roman" w:hAnsi="Segoe UI" w:cs="Segoe UI"/>
          <w:lang w:eastAsia="en-GB"/>
        </w:rPr>
        <w:t xml:space="preserve">Children will have </w:t>
      </w:r>
      <w:r w:rsidRPr="00041C6E">
        <w:rPr>
          <w:rFonts w:ascii="Segoe UI" w:eastAsia="Times New Roman" w:hAnsi="Segoe UI" w:cs="Segoe UI"/>
          <w:b/>
          <w:bCs/>
          <w:lang w:eastAsia="en-GB"/>
        </w:rPr>
        <w:t>regular, scheduled outdoor play</w:t>
      </w:r>
      <w:r w:rsidRPr="00041C6E">
        <w:rPr>
          <w:rFonts w:ascii="Segoe UI" w:eastAsia="Times New Roman" w:hAnsi="Segoe UI" w:cs="Segoe UI"/>
          <w:lang w:eastAsia="en-GB"/>
        </w:rPr>
        <w:t xml:space="preserve"> sessions to promote </w:t>
      </w:r>
      <w:r w:rsidRPr="00041C6E">
        <w:rPr>
          <w:rFonts w:ascii="Segoe UI" w:eastAsia="Times New Roman" w:hAnsi="Segoe UI" w:cs="Segoe UI"/>
          <w:b/>
          <w:bCs/>
          <w:lang w:eastAsia="en-GB"/>
        </w:rPr>
        <w:t>physical activity and well-being</w:t>
      </w:r>
      <w:r w:rsidRPr="00041C6E">
        <w:rPr>
          <w:rFonts w:ascii="Segoe UI" w:eastAsia="Times New Roman" w:hAnsi="Segoe UI" w:cs="Segoe UI"/>
          <w:lang w:eastAsia="en-GB"/>
        </w:rPr>
        <w:t>.</w:t>
      </w:r>
    </w:p>
    <w:p w14:paraId="45862C90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Nature Connection:</w:t>
      </w:r>
    </w:p>
    <w:p w14:paraId="476859D1" w14:textId="77777777" w:rsidR="00597502" w:rsidRPr="00F619F8" w:rsidRDefault="00597502" w:rsidP="00597502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We will incorporate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nature-based learning</w:t>
      </w:r>
      <w:r w:rsidRPr="00F619F8">
        <w:rPr>
          <w:rFonts w:ascii="Segoe UI" w:eastAsia="Times New Roman" w:hAnsi="Segoe UI" w:cs="Segoe UI"/>
          <w:lang w:eastAsia="en-GB"/>
        </w:rPr>
        <w:t xml:space="preserve"> into outdoor play, helping children: </w:t>
      </w:r>
    </w:p>
    <w:p w14:paraId="094A8809" w14:textId="77777777" w:rsidR="00597502" w:rsidRPr="00F619F8" w:rsidRDefault="00597502" w:rsidP="00597502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Understand the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environment and sustainability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0B518455" w14:textId="77777777" w:rsidR="00597502" w:rsidRPr="00F619F8" w:rsidRDefault="00597502" w:rsidP="00597502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Develop an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appreciation for wildlife and plants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514E7A28" w14:textId="77777777" w:rsidR="00597502" w:rsidRPr="00F619F8" w:rsidRDefault="00597502" w:rsidP="00597502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Engage in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gardening and outdoor creative activities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4AB14319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Outdoor Safety:</w:t>
      </w:r>
    </w:p>
    <w:p w14:paraId="0D67E582" w14:textId="42F26A2A" w:rsidR="00597502" w:rsidRPr="00F619F8" w:rsidRDefault="00597502" w:rsidP="00597502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Regular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safety assessments</w:t>
      </w:r>
      <w:r w:rsidRPr="00F619F8">
        <w:rPr>
          <w:rFonts w:ascii="Segoe UI" w:eastAsia="Times New Roman" w:hAnsi="Segoe UI" w:cs="Segoe UI"/>
          <w:lang w:eastAsia="en-GB"/>
        </w:rPr>
        <w:t xml:space="preserve"> of the outdoor area will be conducted, with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hazards promptly addressed</w:t>
      </w:r>
      <w:r w:rsidRPr="00F619F8">
        <w:rPr>
          <w:rFonts w:ascii="Segoe UI" w:eastAsia="Times New Roman" w:hAnsi="Segoe UI" w:cs="Segoe UI"/>
          <w:lang w:eastAsia="en-GB"/>
        </w:rPr>
        <w:t>.</w:t>
      </w:r>
    </w:p>
    <w:p w14:paraId="65DC7461" w14:textId="5EE2FECF" w:rsidR="00597502" w:rsidRPr="00F619F8" w:rsidRDefault="00597502" w:rsidP="00597502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>Emergency procedures, including will be in place for outdoor activities.</w:t>
      </w:r>
    </w:p>
    <w:p w14:paraId="5569AA5E" w14:textId="368CE5C3" w:rsidR="00597502" w:rsidRPr="00F619F8" w:rsidRDefault="00597502" w:rsidP="00597502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Children will be taught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outdoor safety rules</w:t>
      </w:r>
      <w:r w:rsidRPr="00F619F8">
        <w:rPr>
          <w:rFonts w:ascii="Segoe UI" w:eastAsia="Times New Roman" w:hAnsi="Segoe UI" w:cs="Segoe UI"/>
          <w:lang w:eastAsia="en-GB"/>
        </w:rPr>
        <w:t>, such as safe climbing</w:t>
      </w:r>
      <w:r w:rsidR="00FB25C4" w:rsidRPr="00F619F8">
        <w:rPr>
          <w:rFonts w:ascii="Segoe UI" w:eastAsia="Times New Roman" w:hAnsi="Segoe UI" w:cs="Segoe UI"/>
          <w:lang w:eastAsia="en-GB"/>
        </w:rPr>
        <w:t xml:space="preserve"> </w:t>
      </w:r>
      <w:r w:rsidRPr="00F619F8">
        <w:rPr>
          <w:rFonts w:ascii="Segoe UI" w:eastAsia="Times New Roman" w:hAnsi="Segoe UI" w:cs="Segoe UI"/>
          <w:lang w:eastAsia="en-GB"/>
        </w:rPr>
        <w:t>and respecting boundaries.</w:t>
      </w:r>
    </w:p>
    <w:p w14:paraId="51B9BF06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Communication with Parents:</w:t>
      </w:r>
    </w:p>
    <w:p w14:paraId="49A80E7E" w14:textId="77777777" w:rsidR="00597502" w:rsidRPr="00F619F8" w:rsidRDefault="00597502" w:rsidP="00597502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Any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concerns, allergies, or medical conditions</w:t>
      </w:r>
      <w:r w:rsidRPr="00F619F8">
        <w:rPr>
          <w:rFonts w:ascii="Segoe UI" w:eastAsia="Times New Roman" w:hAnsi="Segoe UI" w:cs="Segoe UI"/>
          <w:lang w:eastAsia="en-GB"/>
        </w:rPr>
        <w:t xml:space="preserve"> affecting outdoor play will be discussed with parents.</w:t>
      </w:r>
    </w:p>
    <w:p w14:paraId="4F40E0D3" w14:textId="78413B03" w:rsidR="00597502" w:rsidRPr="00F619F8" w:rsidRDefault="00597502" w:rsidP="00597502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lang w:eastAsia="en-GB"/>
        </w:rPr>
        <w:t xml:space="preserve">Parents are encouraged to provide </w:t>
      </w:r>
      <w:r w:rsidRPr="00F619F8">
        <w:rPr>
          <w:rFonts w:ascii="Segoe UI" w:eastAsia="Times New Roman" w:hAnsi="Segoe UI" w:cs="Segoe UI"/>
          <w:b/>
          <w:bCs/>
          <w:lang w:eastAsia="en-GB"/>
        </w:rPr>
        <w:t xml:space="preserve">weather-appropriate </w:t>
      </w:r>
      <w:r w:rsidR="00A83436">
        <w:rPr>
          <w:rFonts w:ascii="Segoe UI" w:eastAsia="Times New Roman" w:hAnsi="Segoe UI" w:cs="Segoe UI"/>
          <w:b/>
          <w:bCs/>
          <w:lang w:eastAsia="en-GB"/>
        </w:rPr>
        <w:t xml:space="preserve">sunscreen, </w:t>
      </w:r>
      <w:r w:rsidRPr="00F619F8">
        <w:rPr>
          <w:rFonts w:ascii="Segoe UI" w:eastAsia="Times New Roman" w:hAnsi="Segoe UI" w:cs="Segoe UI"/>
          <w:b/>
          <w:bCs/>
          <w:lang w:eastAsia="en-GB"/>
        </w:rPr>
        <w:t>clothing and footwear</w:t>
      </w:r>
      <w:r w:rsidRPr="00F619F8">
        <w:rPr>
          <w:rFonts w:ascii="Segoe UI" w:eastAsia="Times New Roman" w:hAnsi="Segoe UI" w:cs="Segoe UI"/>
          <w:lang w:eastAsia="en-GB"/>
        </w:rPr>
        <w:t xml:space="preserve"> for outdoor activities.</w:t>
      </w:r>
    </w:p>
    <w:p w14:paraId="06FDCB75" w14:textId="77777777" w:rsidR="00597502" w:rsidRPr="00F619F8" w:rsidRDefault="00597502" w:rsidP="00597502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Alignment with EYFS 2025 Changes:</w:t>
      </w:r>
    </w:p>
    <w:p w14:paraId="151A5D5D" w14:textId="1C958BAE" w:rsidR="00597502" w:rsidRPr="00F37387" w:rsidRDefault="00597502" w:rsidP="00D22347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37387">
        <w:rPr>
          <w:rFonts w:ascii="Segoe UI" w:eastAsia="Times New Roman" w:hAnsi="Segoe UI" w:cs="Segoe UI"/>
          <w:lang w:eastAsia="en-GB"/>
        </w:rPr>
        <w:t xml:space="preserve">This policy aligns with </w:t>
      </w:r>
      <w:r w:rsidRPr="00F37387">
        <w:rPr>
          <w:rFonts w:ascii="Segoe UI" w:eastAsia="Times New Roman" w:hAnsi="Segoe UI" w:cs="Segoe UI"/>
          <w:b/>
          <w:bCs/>
          <w:lang w:eastAsia="en-GB"/>
        </w:rPr>
        <w:t>EYFS 2025</w:t>
      </w:r>
      <w:r w:rsidRPr="00F37387">
        <w:rPr>
          <w:rFonts w:ascii="Segoe UI" w:eastAsia="Times New Roman" w:hAnsi="Segoe UI" w:cs="Segoe UI"/>
          <w:lang w:eastAsia="en-GB"/>
        </w:rPr>
        <w:t xml:space="preserve">, which places an </w:t>
      </w:r>
      <w:r w:rsidRPr="00F37387">
        <w:rPr>
          <w:rFonts w:ascii="Segoe UI" w:eastAsia="Times New Roman" w:hAnsi="Segoe UI" w:cs="Segoe UI"/>
          <w:b/>
          <w:bCs/>
          <w:lang w:eastAsia="en-GB"/>
        </w:rPr>
        <w:t>increased emphasis on outdoor learning and nature-based activities</w:t>
      </w:r>
      <w:r w:rsidR="00F37387">
        <w:rPr>
          <w:rFonts w:ascii="Segoe UI" w:eastAsia="Times New Roman" w:hAnsi="Segoe UI" w:cs="Segoe UI"/>
          <w:b/>
          <w:bCs/>
          <w:lang w:eastAsia="en-GB"/>
        </w:rPr>
        <w:t>.</w:t>
      </w:r>
    </w:p>
    <w:p w14:paraId="3DB9098F" w14:textId="32FCD3A9" w:rsidR="008B6024" w:rsidRPr="00F619F8" w:rsidRDefault="00597502" w:rsidP="00FB25C4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F619F8">
        <w:rPr>
          <w:rFonts w:ascii="Segoe UI" w:eastAsia="Times New Roman" w:hAnsi="Segoe UI" w:cs="Segoe UI"/>
          <w:b/>
          <w:bCs/>
          <w:lang w:eastAsia="en-GB"/>
        </w:rPr>
        <w:t>Signed:</w:t>
      </w:r>
      <w:r w:rsidRPr="00F619F8">
        <w:rPr>
          <w:rFonts w:ascii="Segoe UI" w:eastAsia="Times New Roman" w:hAnsi="Segoe UI" w:cs="Segoe UI"/>
          <w:lang w:eastAsia="en-GB"/>
        </w:rPr>
        <w:t xml:space="preserve"> </w:t>
      </w:r>
      <w:r w:rsidR="00FB25C4" w:rsidRPr="00F619F8">
        <w:rPr>
          <w:rFonts w:ascii="Segoe UI" w:eastAsia="Times New Roman" w:hAnsi="Segoe UI" w:cs="Segoe UI"/>
          <w:lang w:eastAsia="en-GB"/>
        </w:rPr>
        <w:t>Chairperson</w:t>
      </w:r>
      <w:r w:rsidRPr="00F619F8">
        <w:rPr>
          <w:rFonts w:ascii="Segoe UI" w:eastAsia="Times New Roman" w:hAnsi="Segoe UI" w:cs="Segoe UI"/>
          <w:lang w:eastAsia="en-GB"/>
        </w:rPr>
        <w:br/>
      </w:r>
      <w:r w:rsidRPr="00F619F8">
        <w:rPr>
          <w:rFonts w:ascii="Segoe UI" w:eastAsia="Times New Roman" w:hAnsi="Segoe UI" w:cs="Segoe UI"/>
          <w:b/>
          <w:bCs/>
          <w:lang w:eastAsia="en-GB"/>
        </w:rPr>
        <w:t>Date:</w:t>
      </w:r>
      <w:r w:rsidRPr="00F619F8">
        <w:rPr>
          <w:rFonts w:ascii="Segoe UI" w:eastAsia="Times New Roman" w:hAnsi="Segoe UI" w:cs="Segoe UI"/>
          <w:lang w:eastAsia="en-GB"/>
        </w:rPr>
        <w:t xml:space="preserve"> </w:t>
      </w:r>
      <w:r w:rsidR="00FB25C4" w:rsidRPr="00F619F8">
        <w:rPr>
          <w:rFonts w:ascii="Segoe UI" w:eastAsia="Times New Roman" w:hAnsi="Segoe UI" w:cs="Segoe UI"/>
          <w:lang w:eastAsia="en-GB"/>
        </w:rPr>
        <w:t>September 2025</w:t>
      </w:r>
    </w:p>
    <w:sectPr w:rsidR="008B6024" w:rsidRPr="00F619F8" w:rsidSect="00FB25C4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89B73" w14:textId="77777777" w:rsidR="008642D7" w:rsidRDefault="008642D7" w:rsidP="00FE0FD8">
      <w:r>
        <w:separator/>
      </w:r>
    </w:p>
  </w:endnote>
  <w:endnote w:type="continuationSeparator" w:id="0">
    <w:p w14:paraId="15CC3799" w14:textId="77777777" w:rsidR="008642D7" w:rsidRDefault="008642D7" w:rsidP="00FE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4EB74" w14:textId="56573C2F" w:rsidR="00FE0FD8" w:rsidRDefault="00FE0FD8" w:rsidP="00FE0FD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D7899" w14:textId="77777777" w:rsidR="008642D7" w:rsidRDefault="008642D7" w:rsidP="00FE0FD8">
      <w:r>
        <w:separator/>
      </w:r>
    </w:p>
  </w:footnote>
  <w:footnote w:type="continuationSeparator" w:id="0">
    <w:p w14:paraId="4972B6E7" w14:textId="77777777" w:rsidR="008642D7" w:rsidRDefault="008642D7" w:rsidP="00FE0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F40977"/>
    <w:multiLevelType w:val="multilevel"/>
    <w:tmpl w:val="8698E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2150C"/>
    <w:multiLevelType w:val="multilevel"/>
    <w:tmpl w:val="6250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B167FC"/>
    <w:multiLevelType w:val="multilevel"/>
    <w:tmpl w:val="024ED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C75692"/>
    <w:multiLevelType w:val="multilevel"/>
    <w:tmpl w:val="B220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F497B"/>
    <w:multiLevelType w:val="multilevel"/>
    <w:tmpl w:val="5B68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DE02CF"/>
    <w:multiLevelType w:val="multilevel"/>
    <w:tmpl w:val="F6FEF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833492"/>
    <w:multiLevelType w:val="multilevel"/>
    <w:tmpl w:val="FBF21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57414F"/>
    <w:multiLevelType w:val="multilevel"/>
    <w:tmpl w:val="656E9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915910"/>
    <w:multiLevelType w:val="multilevel"/>
    <w:tmpl w:val="F00A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BD3A20"/>
    <w:multiLevelType w:val="multilevel"/>
    <w:tmpl w:val="424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9F2F26"/>
    <w:multiLevelType w:val="multilevel"/>
    <w:tmpl w:val="FC04E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C02DAA"/>
    <w:multiLevelType w:val="multilevel"/>
    <w:tmpl w:val="0EE2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F77CB1"/>
    <w:multiLevelType w:val="multilevel"/>
    <w:tmpl w:val="E8F23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1072692">
    <w:abstractNumId w:val="0"/>
  </w:num>
  <w:num w:numId="2" w16cid:durableId="218175326">
    <w:abstractNumId w:val="2"/>
  </w:num>
  <w:num w:numId="3" w16cid:durableId="1357195828">
    <w:abstractNumId w:val="5"/>
  </w:num>
  <w:num w:numId="4" w16cid:durableId="1564681288">
    <w:abstractNumId w:val="9"/>
  </w:num>
  <w:num w:numId="5" w16cid:durableId="1932740933">
    <w:abstractNumId w:val="1"/>
  </w:num>
  <w:num w:numId="6" w16cid:durableId="448816327">
    <w:abstractNumId w:val="6"/>
  </w:num>
  <w:num w:numId="7" w16cid:durableId="753748167">
    <w:abstractNumId w:val="13"/>
  </w:num>
  <w:num w:numId="8" w16cid:durableId="2101172350">
    <w:abstractNumId w:val="7"/>
  </w:num>
  <w:num w:numId="9" w16cid:durableId="1177307037">
    <w:abstractNumId w:val="4"/>
  </w:num>
  <w:num w:numId="10" w16cid:durableId="156922259">
    <w:abstractNumId w:val="3"/>
  </w:num>
  <w:num w:numId="11" w16cid:durableId="1178500112">
    <w:abstractNumId w:val="12"/>
  </w:num>
  <w:num w:numId="12" w16cid:durableId="375744093">
    <w:abstractNumId w:val="10"/>
  </w:num>
  <w:num w:numId="13" w16cid:durableId="1441335875">
    <w:abstractNumId w:val="8"/>
  </w:num>
  <w:num w:numId="14" w16cid:durableId="5666491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A4"/>
    <w:rsid w:val="00041C6E"/>
    <w:rsid w:val="00146AF5"/>
    <w:rsid w:val="001845DA"/>
    <w:rsid w:val="001B4F29"/>
    <w:rsid w:val="002616A4"/>
    <w:rsid w:val="002C51C8"/>
    <w:rsid w:val="00551E01"/>
    <w:rsid w:val="00597502"/>
    <w:rsid w:val="0064046C"/>
    <w:rsid w:val="007C29E6"/>
    <w:rsid w:val="008642D7"/>
    <w:rsid w:val="008B6024"/>
    <w:rsid w:val="008C4A50"/>
    <w:rsid w:val="00A30482"/>
    <w:rsid w:val="00A40C3C"/>
    <w:rsid w:val="00A436BC"/>
    <w:rsid w:val="00A83436"/>
    <w:rsid w:val="00AE4D37"/>
    <w:rsid w:val="00B97CE3"/>
    <w:rsid w:val="00BE7033"/>
    <w:rsid w:val="00D84D52"/>
    <w:rsid w:val="00DA5885"/>
    <w:rsid w:val="00F37387"/>
    <w:rsid w:val="00F619F8"/>
    <w:rsid w:val="00F90A70"/>
    <w:rsid w:val="00FB25C4"/>
    <w:rsid w:val="00FE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C800B"/>
  <w15:chartTrackingRefBased/>
  <w15:docId w15:val="{7A1D3EF1-0113-0643-8B5A-6AB90AF6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9750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FD8"/>
  </w:style>
  <w:style w:type="paragraph" w:styleId="Footer">
    <w:name w:val="footer"/>
    <w:basedOn w:val="Normal"/>
    <w:link w:val="FooterChar"/>
    <w:uiPriority w:val="99"/>
    <w:unhideWhenUsed/>
    <w:rsid w:val="00FE0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FD8"/>
  </w:style>
  <w:style w:type="character" w:customStyle="1" w:styleId="Heading3Char">
    <w:name w:val="Heading 3 Char"/>
    <w:basedOn w:val="DefaultParagraphFont"/>
    <w:link w:val="Heading3"/>
    <w:uiPriority w:val="9"/>
    <w:rsid w:val="00597502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5975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9750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Emphasis">
    <w:name w:val="Emphasis"/>
    <w:basedOn w:val="DefaultParagraphFont"/>
    <w:uiPriority w:val="20"/>
    <w:qFormat/>
    <w:rsid w:val="005975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5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12</cp:revision>
  <cp:lastPrinted>2025-10-20T13:52:00Z</cp:lastPrinted>
  <dcterms:created xsi:type="dcterms:W3CDTF">2025-10-20T13:52:00Z</dcterms:created>
  <dcterms:modified xsi:type="dcterms:W3CDTF">2025-10-29T11:32:00Z</dcterms:modified>
</cp:coreProperties>
</file>